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50080" w14:textId="77777777" w:rsidR="00B56D32" w:rsidRDefault="00FF5EBC">
      <w:r>
        <w:rPr>
          <w:noProof/>
        </w:rPr>
        <w:drawing>
          <wp:inline distT="0" distB="0" distL="0" distR="0" wp14:anchorId="5F2A36B2" wp14:editId="718135BC">
            <wp:extent cx="5270500" cy="1815149"/>
            <wp:effectExtent l="0" t="0" r="0" b="0"/>
            <wp:docPr id="1" name="Picture 1" descr="Macintosh HD:Users:leedunstan:Desktop:Kit:SNM_logo_RGB_horizontal_300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eedunstan:Desktop:Kit:SNM_logo_RGB_horizontal_300dpi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815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D0D889" w14:textId="77777777" w:rsidR="00FF5EBC" w:rsidRDefault="00FF5EBC"/>
    <w:p w14:paraId="580FD5C9" w14:textId="5556FB78" w:rsidR="00FF5EBC" w:rsidRPr="00923264" w:rsidRDefault="00FF5EBC" w:rsidP="00FF5EBC">
      <w:pPr>
        <w:pStyle w:val="Title"/>
        <w:rPr>
          <w:lang w:val="en-GB"/>
        </w:rPr>
      </w:pPr>
      <w:r w:rsidRPr="00923264">
        <w:rPr>
          <w:lang w:val="en-GB"/>
        </w:rPr>
        <w:t xml:space="preserve">Special Needs </w:t>
      </w:r>
      <w:r w:rsidR="00A40876">
        <w:rPr>
          <w:lang w:val="en-GB"/>
        </w:rPr>
        <w:t xml:space="preserve">Emphasis </w:t>
      </w:r>
      <w:r w:rsidRPr="00923264">
        <w:rPr>
          <w:lang w:val="en-GB"/>
        </w:rPr>
        <w:t xml:space="preserve">Day </w:t>
      </w:r>
      <w:r w:rsidR="00A40876">
        <w:rPr>
          <w:lang w:val="en-GB"/>
        </w:rPr>
        <w:t xml:space="preserve">– </w:t>
      </w:r>
      <w:r w:rsidR="00847F35">
        <w:rPr>
          <w:lang w:val="en-GB"/>
        </w:rPr>
        <w:t>Children’s story</w:t>
      </w:r>
      <w:r w:rsidRPr="00923264">
        <w:rPr>
          <w:lang w:val="en-GB"/>
        </w:rPr>
        <w:t xml:space="preserve"> </w:t>
      </w:r>
      <w:r w:rsidRPr="00923264">
        <w:rPr>
          <w:lang w:val="en-GB"/>
        </w:rPr>
        <w:br/>
      </w:r>
      <w:r w:rsidRPr="00923264">
        <w:rPr>
          <w:rFonts w:ascii="Calibri" w:hAnsi="Calibri" w:cs="Calibri"/>
          <w:sz w:val="32"/>
          <w:szCs w:val="32"/>
          <w:lang w:val="en-GB"/>
        </w:rPr>
        <w:t>Sabbath</w:t>
      </w:r>
      <w:r>
        <w:rPr>
          <w:rFonts w:ascii="Calibri" w:hAnsi="Calibri" w:cs="Calibri"/>
          <w:sz w:val="32"/>
          <w:szCs w:val="32"/>
          <w:lang w:val="en-GB"/>
        </w:rPr>
        <w:t>,</w:t>
      </w:r>
      <w:r w:rsidRPr="00923264">
        <w:rPr>
          <w:rFonts w:ascii="Calibri" w:hAnsi="Calibri" w:cs="Calibri"/>
          <w:sz w:val="32"/>
          <w:szCs w:val="32"/>
          <w:lang w:val="en-GB"/>
        </w:rPr>
        <w:t xml:space="preserve"> 2</w:t>
      </w:r>
      <w:r>
        <w:rPr>
          <w:rFonts w:ascii="Calibri" w:hAnsi="Calibri" w:cs="Calibri"/>
          <w:sz w:val="32"/>
          <w:szCs w:val="32"/>
          <w:lang w:val="en-GB"/>
        </w:rPr>
        <w:t>1</w:t>
      </w:r>
      <w:r w:rsidRPr="00923264">
        <w:rPr>
          <w:rFonts w:ascii="Calibri" w:hAnsi="Calibri" w:cs="Calibri"/>
          <w:sz w:val="32"/>
          <w:szCs w:val="32"/>
          <w:lang w:val="en-GB"/>
        </w:rPr>
        <w:t xml:space="preserve"> April 201</w:t>
      </w:r>
      <w:r>
        <w:rPr>
          <w:rFonts w:ascii="Calibri" w:hAnsi="Calibri" w:cs="Calibri"/>
          <w:sz w:val="32"/>
          <w:szCs w:val="32"/>
          <w:lang w:val="en-GB"/>
        </w:rPr>
        <w:t>8</w:t>
      </w:r>
    </w:p>
    <w:p w14:paraId="72896DF0" w14:textId="78097D49" w:rsidR="00FF5EBC" w:rsidRPr="00D60024" w:rsidRDefault="00FF5EBC" w:rsidP="00FF5EBC">
      <w:pPr>
        <w:pStyle w:val="Subtitle"/>
        <w:rPr>
          <w:rFonts w:asciiTheme="minorHAnsi" w:hAnsiTheme="minorHAnsi"/>
          <w:sz w:val="28"/>
          <w:szCs w:val="28"/>
        </w:rPr>
      </w:pPr>
      <w:r w:rsidRPr="00D60024">
        <w:rPr>
          <w:rFonts w:asciiTheme="minorHAnsi" w:hAnsiTheme="minorHAnsi"/>
          <w:sz w:val="28"/>
          <w:szCs w:val="28"/>
        </w:rPr>
        <w:t>Prepared</w:t>
      </w:r>
      <w:r w:rsidR="00A40876" w:rsidRPr="00D60024">
        <w:rPr>
          <w:rFonts w:asciiTheme="minorHAnsi" w:hAnsiTheme="minorHAnsi"/>
          <w:sz w:val="28"/>
          <w:szCs w:val="28"/>
        </w:rPr>
        <w:t xml:space="preserve"> by</w:t>
      </w:r>
      <w:r w:rsidRPr="00D600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847F35" w:rsidRPr="00D60024">
        <w:rPr>
          <w:rFonts w:asciiTheme="minorHAnsi" w:hAnsiTheme="minorHAnsi"/>
          <w:sz w:val="28"/>
          <w:szCs w:val="28"/>
        </w:rPr>
        <w:t>Akseniya</w:t>
      </w:r>
      <w:proofErr w:type="spellEnd"/>
      <w:r w:rsidR="00847F35" w:rsidRPr="00D60024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847F35" w:rsidRPr="00D60024">
        <w:rPr>
          <w:rFonts w:asciiTheme="minorHAnsi" w:hAnsiTheme="minorHAnsi"/>
          <w:sz w:val="28"/>
          <w:szCs w:val="28"/>
        </w:rPr>
        <w:t>Liberanskaya</w:t>
      </w:r>
      <w:proofErr w:type="spellEnd"/>
      <w:r w:rsidRPr="00D60024">
        <w:rPr>
          <w:rFonts w:asciiTheme="minorHAnsi" w:hAnsiTheme="minorHAnsi"/>
          <w:sz w:val="28"/>
          <w:szCs w:val="28"/>
        </w:rPr>
        <w:tab/>
      </w:r>
    </w:p>
    <w:p w14:paraId="49A1CFB9" w14:textId="77777777" w:rsidR="00847F35" w:rsidRPr="00E7448C" w:rsidRDefault="00847F35" w:rsidP="00847F35">
      <w:pPr>
        <w:jc w:val="center"/>
        <w:rPr>
          <w:rFonts w:ascii="Times" w:hAnsi="Times" w:cs="Times New Roman"/>
          <w:b/>
          <w:noProof/>
          <w:sz w:val="28"/>
          <w:szCs w:val="28"/>
        </w:rPr>
      </w:pPr>
    </w:p>
    <w:p w14:paraId="5FAAC957" w14:textId="77777777" w:rsidR="00847F35" w:rsidRPr="00E7448C" w:rsidRDefault="00847F35" w:rsidP="00847F35">
      <w:pPr>
        <w:jc w:val="center"/>
        <w:rPr>
          <w:rFonts w:ascii="Times" w:eastAsia="Times New Roman" w:hAnsi="Times" w:cs="Times New Roman"/>
          <w:b/>
          <w:sz w:val="28"/>
          <w:szCs w:val="28"/>
          <w:lang w:eastAsia="ru-RU"/>
        </w:rPr>
      </w:pPr>
      <w:r w:rsidRPr="00E7448C">
        <w:rPr>
          <w:rFonts w:ascii="Times" w:hAnsi="Times"/>
          <w:i/>
          <w:sz w:val="28"/>
          <w:szCs w:val="28"/>
        </w:rPr>
        <w:t xml:space="preserve"> </w:t>
      </w:r>
      <w:r>
        <w:rPr>
          <w:rFonts w:ascii="Times" w:eastAsia="Times New Roman" w:hAnsi="Times" w:cs="Times New Roman"/>
          <w:b/>
          <w:sz w:val="28"/>
          <w:szCs w:val="28"/>
          <w:lang w:eastAsia="ru-RU"/>
        </w:rPr>
        <w:t>“</w:t>
      </w:r>
      <w:r w:rsidRPr="00D60024">
        <w:rPr>
          <w:rFonts w:ascii="Calibri" w:eastAsiaTheme="majorEastAsia" w:hAnsi="Calibri" w:cs="Calibri"/>
          <w:b/>
          <w:bCs/>
          <w:color w:val="345A8A" w:themeColor="accent1" w:themeShade="B5"/>
          <w:sz w:val="32"/>
          <w:szCs w:val="32"/>
          <w:lang w:val="en-GB"/>
        </w:rPr>
        <w:t>We Are All Precious to Him”</w:t>
      </w:r>
    </w:p>
    <w:p w14:paraId="7A2F1B7B" w14:textId="0299B679" w:rsidR="00847F35" w:rsidRPr="00E7448C" w:rsidRDefault="00847F35" w:rsidP="00847F35">
      <w:pPr>
        <w:jc w:val="center"/>
        <w:rPr>
          <w:rFonts w:ascii="Times" w:hAnsi="Times"/>
          <w:b/>
          <w:i/>
          <w:sz w:val="28"/>
          <w:szCs w:val="28"/>
        </w:rPr>
      </w:pPr>
      <w:r>
        <w:rPr>
          <w:rFonts w:ascii="Times" w:hAnsi="Times"/>
          <w:b/>
          <w:i/>
          <w:sz w:val="28"/>
          <w:szCs w:val="28"/>
        </w:rPr>
        <w:t>(</w:t>
      </w:r>
      <w:proofErr w:type="gramStart"/>
      <w:r>
        <w:rPr>
          <w:rFonts w:ascii="Times" w:hAnsi="Times"/>
          <w:b/>
          <w:i/>
          <w:sz w:val="28"/>
          <w:szCs w:val="28"/>
        </w:rPr>
        <w:t>based</w:t>
      </w:r>
      <w:proofErr w:type="gramEnd"/>
      <w:r>
        <w:rPr>
          <w:rFonts w:ascii="Times" w:hAnsi="Times"/>
          <w:b/>
          <w:i/>
          <w:sz w:val="28"/>
          <w:szCs w:val="28"/>
        </w:rPr>
        <w:t xml:space="preserve"> on 1 Samuel</w:t>
      </w:r>
      <w:r w:rsidRPr="00E7448C">
        <w:rPr>
          <w:rFonts w:ascii="Times" w:hAnsi="Times"/>
          <w:b/>
          <w:i/>
          <w:sz w:val="28"/>
          <w:szCs w:val="28"/>
        </w:rPr>
        <w:t xml:space="preserve"> 16:7</w:t>
      </w:r>
      <w:r>
        <w:rPr>
          <w:rFonts w:ascii="Times" w:hAnsi="Times"/>
          <w:b/>
          <w:i/>
          <w:sz w:val="28"/>
          <w:szCs w:val="28"/>
        </w:rPr>
        <w:t>)</w:t>
      </w:r>
    </w:p>
    <w:p w14:paraId="7C3E42C1" w14:textId="77777777" w:rsidR="00847F35" w:rsidRPr="00E7448C" w:rsidRDefault="00847F35" w:rsidP="00847F35">
      <w:pPr>
        <w:rPr>
          <w:rFonts w:ascii="Times" w:hAnsi="Times"/>
          <w:sz w:val="28"/>
          <w:szCs w:val="28"/>
        </w:rPr>
      </w:pPr>
    </w:p>
    <w:p w14:paraId="52547250" w14:textId="228E8146" w:rsidR="00167097" w:rsidRPr="00D60024" w:rsidRDefault="00167097" w:rsidP="00D60024">
      <w:pPr>
        <w:rPr>
          <w:rFonts w:ascii="Calibri" w:eastAsiaTheme="majorEastAsia" w:hAnsi="Calibri" w:cs="Calibri"/>
          <w:b/>
          <w:bCs/>
          <w:color w:val="345A8A" w:themeColor="accent1" w:themeShade="B5"/>
          <w:sz w:val="32"/>
          <w:szCs w:val="32"/>
          <w:lang w:val="en-GB"/>
        </w:rPr>
      </w:pPr>
      <w:r w:rsidRPr="00D60024">
        <w:rPr>
          <w:rFonts w:ascii="Calibri" w:eastAsiaTheme="majorEastAsia" w:hAnsi="Calibri" w:cs="Calibri"/>
          <w:b/>
          <w:bCs/>
          <w:color w:val="345A8A" w:themeColor="accent1" w:themeShade="B5"/>
          <w:sz w:val="32"/>
          <w:szCs w:val="32"/>
          <w:lang w:val="en-GB"/>
        </w:rPr>
        <w:t>Preparation</w:t>
      </w:r>
      <w:r w:rsidR="00E10900" w:rsidRPr="00D60024">
        <w:rPr>
          <w:rFonts w:ascii="Calibri" w:eastAsiaTheme="majorEastAsia" w:hAnsi="Calibri" w:cs="Calibri"/>
          <w:b/>
          <w:bCs/>
          <w:color w:val="345A8A" w:themeColor="accent1" w:themeShade="B5"/>
          <w:sz w:val="32"/>
          <w:szCs w:val="32"/>
          <w:lang w:val="en-GB"/>
        </w:rPr>
        <w:t xml:space="preserve"> and resources</w:t>
      </w:r>
    </w:p>
    <w:p w14:paraId="5E1B52E0" w14:textId="49213DEE" w:rsidR="00167097" w:rsidRDefault="00167097" w:rsidP="00847F35">
      <w:pPr>
        <w:rPr>
          <w:rFonts w:ascii="Times" w:hAnsi="Times"/>
          <w:i/>
          <w:sz w:val="28"/>
          <w:szCs w:val="28"/>
        </w:rPr>
      </w:pPr>
      <w:proofErr w:type="gramStart"/>
      <w:r>
        <w:rPr>
          <w:rFonts w:ascii="Times" w:hAnsi="Times"/>
          <w:i/>
          <w:sz w:val="28"/>
          <w:szCs w:val="28"/>
        </w:rPr>
        <w:t xml:space="preserve">Pictures or </w:t>
      </w:r>
      <w:r w:rsidR="00847F35" w:rsidRPr="00950C97">
        <w:rPr>
          <w:rFonts w:ascii="Times" w:hAnsi="Times"/>
          <w:i/>
          <w:sz w:val="28"/>
          <w:szCs w:val="28"/>
        </w:rPr>
        <w:t>PPT of different world currencies</w:t>
      </w:r>
      <w:r>
        <w:rPr>
          <w:rFonts w:ascii="Times" w:hAnsi="Times"/>
          <w:i/>
          <w:sz w:val="28"/>
          <w:szCs w:val="28"/>
        </w:rPr>
        <w:t>.</w:t>
      </w:r>
      <w:proofErr w:type="gramEnd"/>
    </w:p>
    <w:p w14:paraId="357E95CB" w14:textId="11E91E37" w:rsidR="00847F35" w:rsidRPr="00950C97" w:rsidRDefault="00167097" w:rsidP="00847F35">
      <w:pPr>
        <w:rPr>
          <w:rFonts w:ascii="Times" w:hAnsi="Times"/>
          <w:i/>
          <w:sz w:val="28"/>
          <w:szCs w:val="28"/>
        </w:rPr>
      </w:pPr>
      <w:r>
        <w:rPr>
          <w:rFonts w:ascii="Times" w:hAnsi="Times"/>
          <w:i/>
          <w:sz w:val="28"/>
          <w:szCs w:val="28"/>
        </w:rPr>
        <w:t xml:space="preserve">Currency </w:t>
      </w:r>
      <w:r w:rsidR="00847F35" w:rsidRPr="00950C97">
        <w:rPr>
          <w:rFonts w:ascii="Times" w:hAnsi="Times"/>
          <w:i/>
          <w:sz w:val="28"/>
          <w:szCs w:val="28"/>
        </w:rPr>
        <w:t>notes in hand</w:t>
      </w:r>
      <w:r>
        <w:rPr>
          <w:rFonts w:ascii="Times" w:hAnsi="Times"/>
          <w:i/>
          <w:sz w:val="28"/>
          <w:szCs w:val="28"/>
        </w:rPr>
        <w:t>, some</w:t>
      </w:r>
      <w:r w:rsidR="00847F35" w:rsidRPr="00950C97">
        <w:rPr>
          <w:rFonts w:ascii="Times" w:hAnsi="Times"/>
          <w:i/>
          <w:sz w:val="28"/>
          <w:szCs w:val="28"/>
        </w:rPr>
        <w:t xml:space="preserve"> smooth </w:t>
      </w:r>
      <w:r>
        <w:rPr>
          <w:rFonts w:ascii="Times" w:hAnsi="Times"/>
          <w:i/>
          <w:sz w:val="28"/>
          <w:szCs w:val="28"/>
        </w:rPr>
        <w:t xml:space="preserve">and </w:t>
      </w:r>
      <w:r w:rsidR="00847F35" w:rsidRPr="00950C97">
        <w:rPr>
          <w:rFonts w:ascii="Times" w:hAnsi="Times"/>
          <w:i/>
          <w:sz w:val="28"/>
          <w:szCs w:val="28"/>
        </w:rPr>
        <w:t xml:space="preserve">newly printed, and identical </w:t>
      </w:r>
      <w:r w:rsidR="00950C97" w:rsidRPr="00950C97">
        <w:rPr>
          <w:rFonts w:ascii="Times" w:hAnsi="Times"/>
          <w:i/>
          <w:sz w:val="28"/>
          <w:szCs w:val="28"/>
        </w:rPr>
        <w:t xml:space="preserve">denomination </w:t>
      </w:r>
      <w:r w:rsidR="00847F35" w:rsidRPr="00950C97">
        <w:rPr>
          <w:rFonts w:ascii="Times" w:hAnsi="Times"/>
          <w:i/>
          <w:sz w:val="28"/>
          <w:szCs w:val="28"/>
        </w:rPr>
        <w:t>dirty, worn and torn notes. </w:t>
      </w:r>
    </w:p>
    <w:p w14:paraId="3E3766CD" w14:textId="77777777" w:rsidR="00950C97" w:rsidRPr="00950C97" w:rsidRDefault="00950C97" w:rsidP="00847F35">
      <w:pPr>
        <w:rPr>
          <w:rFonts w:ascii="Times" w:hAnsi="Times"/>
          <w:i/>
          <w:sz w:val="28"/>
          <w:szCs w:val="28"/>
        </w:rPr>
      </w:pPr>
    </w:p>
    <w:p w14:paraId="7B93D6BA" w14:textId="42361C02" w:rsidR="00847F35" w:rsidRPr="00950C97" w:rsidRDefault="00847F35" w:rsidP="00847F35">
      <w:pPr>
        <w:rPr>
          <w:rFonts w:ascii="Times" w:hAnsi="Times"/>
          <w:i/>
          <w:sz w:val="28"/>
          <w:szCs w:val="28"/>
        </w:rPr>
      </w:pPr>
      <w:r w:rsidRPr="00950C97">
        <w:rPr>
          <w:rFonts w:ascii="Times" w:hAnsi="Times"/>
          <w:i/>
          <w:sz w:val="28"/>
          <w:szCs w:val="28"/>
        </w:rPr>
        <w:t>Pictures of people with physical and mental disabilities, for example, with crutches or a</w:t>
      </w:r>
      <w:r w:rsidR="00167097">
        <w:rPr>
          <w:rFonts w:ascii="Times" w:hAnsi="Times"/>
          <w:i/>
          <w:sz w:val="28"/>
          <w:szCs w:val="28"/>
        </w:rPr>
        <w:t xml:space="preserve"> white walking cane, in a wheel</w:t>
      </w:r>
      <w:r w:rsidRPr="00950C97">
        <w:rPr>
          <w:rFonts w:ascii="Times" w:hAnsi="Times"/>
          <w:i/>
          <w:sz w:val="28"/>
          <w:szCs w:val="28"/>
        </w:rPr>
        <w:t>chair, a child with Down syndrome.</w:t>
      </w:r>
    </w:p>
    <w:p w14:paraId="71A19E12" w14:textId="77777777" w:rsidR="00847F35" w:rsidRPr="00E7448C" w:rsidRDefault="00847F35" w:rsidP="00847F35">
      <w:pPr>
        <w:rPr>
          <w:rFonts w:ascii="Times" w:hAnsi="Times"/>
          <w:sz w:val="28"/>
          <w:szCs w:val="28"/>
        </w:rPr>
      </w:pPr>
    </w:p>
    <w:p w14:paraId="1B51BBC4" w14:textId="299CFBB0" w:rsidR="00167097" w:rsidRPr="00D60024" w:rsidRDefault="00167097" w:rsidP="00847F35">
      <w:pPr>
        <w:rPr>
          <w:rFonts w:ascii="Calibri" w:eastAsiaTheme="majorEastAsia" w:hAnsi="Calibri" w:cs="Calibri"/>
          <w:b/>
          <w:bCs/>
          <w:color w:val="345A8A" w:themeColor="accent1" w:themeShade="B5"/>
          <w:sz w:val="32"/>
          <w:szCs w:val="32"/>
          <w:lang w:val="en-GB"/>
        </w:rPr>
      </w:pPr>
      <w:r w:rsidRPr="00D60024">
        <w:rPr>
          <w:rFonts w:ascii="Calibri" w:eastAsiaTheme="majorEastAsia" w:hAnsi="Calibri" w:cs="Calibri"/>
          <w:b/>
          <w:bCs/>
          <w:color w:val="345A8A" w:themeColor="accent1" w:themeShade="B5"/>
          <w:sz w:val="32"/>
          <w:szCs w:val="32"/>
          <w:lang w:val="en-GB"/>
        </w:rPr>
        <w:t>Presentation</w:t>
      </w:r>
    </w:p>
    <w:p w14:paraId="6FBBFA14" w14:textId="7DA5035E" w:rsidR="00847F35" w:rsidRDefault="00847F35" w:rsidP="00847F35">
      <w:pPr>
        <w:rPr>
          <w:rFonts w:ascii="Times" w:hAnsi="Times"/>
          <w:sz w:val="28"/>
          <w:szCs w:val="28"/>
        </w:rPr>
      </w:pPr>
      <w:bookmarkStart w:id="0" w:name="_GoBack"/>
      <w:r>
        <w:rPr>
          <w:rFonts w:ascii="Times" w:hAnsi="Times"/>
          <w:sz w:val="28"/>
          <w:szCs w:val="28"/>
        </w:rPr>
        <w:t>Children</w:t>
      </w:r>
      <w:r w:rsidRPr="00E7448C">
        <w:rPr>
          <w:rFonts w:ascii="Times" w:hAnsi="Times"/>
          <w:sz w:val="28"/>
          <w:szCs w:val="28"/>
        </w:rPr>
        <w:t xml:space="preserve">, </w:t>
      </w:r>
      <w:r>
        <w:rPr>
          <w:rFonts w:ascii="Times" w:hAnsi="Times"/>
          <w:sz w:val="28"/>
          <w:szCs w:val="28"/>
        </w:rPr>
        <w:t xml:space="preserve">wouldn’t it be wonderful </w:t>
      </w:r>
      <w:r w:rsidRPr="00E7448C">
        <w:rPr>
          <w:rFonts w:ascii="Times" w:hAnsi="Times"/>
          <w:sz w:val="28"/>
          <w:szCs w:val="28"/>
        </w:rPr>
        <w:t>if you had an opportunity to</w:t>
      </w:r>
      <w:r>
        <w:rPr>
          <w:rFonts w:ascii="Times" w:hAnsi="Times"/>
          <w:sz w:val="28"/>
          <w:szCs w:val="28"/>
        </w:rPr>
        <w:t xml:space="preserve"> actually</w:t>
      </w:r>
      <w:r w:rsidRPr="00E7448C">
        <w:rPr>
          <w:rFonts w:ascii="Times" w:hAnsi="Times"/>
          <w:sz w:val="28"/>
          <w:szCs w:val="28"/>
        </w:rPr>
        <w:t xml:space="preserve"> </w:t>
      </w:r>
      <w:r>
        <w:rPr>
          <w:rFonts w:ascii="Times" w:hAnsi="Times"/>
          <w:sz w:val="28"/>
          <w:szCs w:val="28"/>
        </w:rPr>
        <w:t xml:space="preserve">see how </w:t>
      </w:r>
      <w:r w:rsidRPr="00E7448C">
        <w:rPr>
          <w:rFonts w:ascii="Times" w:hAnsi="Times"/>
          <w:sz w:val="28"/>
          <w:szCs w:val="28"/>
        </w:rPr>
        <w:t xml:space="preserve">money </w:t>
      </w:r>
      <w:r>
        <w:rPr>
          <w:rFonts w:ascii="Times" w:hAnsi="Times"/>
          <w:sz w:val="28"/>
          <w:szCs w:val="28"/>
        </w:rPr>
        <w:t>is made—how it</w:t>
      </w:r>
      <w:r w:rsidR="00E10900">
        <w:rPr>
          <w:rFonts w:ascii="Times" w:hAnsi="Times"/>
          <w:sz w:val="28"/>
          <w:szCs w:val="28"/>
        </w:rPr>
        <w:t xml:space="preserve"> i</w:t>
      </w:r>
      <w:r>
        <w:rPr>
          <w:rFonts w:ascii="Times" w:hAnsi="Times"/>
          <w:sz w:val="28"/>
          <w:szCs w:val="28"/>
        </w:rPr>
        <w:t>s printed—and even better</w:t>
      </w:r>
      <w:r w:rsidR="00E10900">
        <w:rPr>
          <w:rFonts w:ascii="Times" w:hAnsi="Times"/>
          <w:sz w:val="28"/>
          <w:szCs w:val="28"/>
        </w:rPr>
        <w:t>,</w:t>
      </w:r>
      <w:r>
        <w:rPr>
          <w:rFonts w:ascii="Times" w:hAnsi="Times"/>
          <w:sz w:val="28"/>
          <w:szCs w:val="28"/>
        </w:rPr>
        <w:t xml:space="preserve"> if we could get some free samples, like when you go to the Cadbury chocolate factory</w:t>
      </w:r>
      <w:r w:rsidRPr="00E7448C">
        <w:rPr>
          <w:rFonts w:ascii="Times" w:hAnsi="Times"/>
          <w:sz w:val="28"/>
          <w:szCs w:val="28"/>
        </w:rPr>
        <w:t xml:space="preserve">? </w:t>
      </w:r>
    </w:p>
    <w:bookmarkEnd w:id="0"/>
    <w:p w14:paraId="5414E6D4" w14:textId="77777777" w:rsidR="00847F35" w:rsidRDefault="00847F35" w:rsidP="00847F35">
      <w:pPr>
        <w:rPr>
          <w:rFonts w:ascii="Times" w:hAnsi="Times"/>
          <w:sz w:val="28"/>
          <w:szCs w:val="28"/>
        </w:rPr>
      </w:pPr>
    </w:p>
    <w:p w14:paraId="14839131" w14:textId="77777777" w:rsidR="00E10900" w:rsidRPr="00950C97" w:rsidRDefault="00E10900" w:rsidP="00E10900">
      <w:pPr>
        <w:rPr>
          <w:rFonts w:ascii="Times" w:hAnsi="Times"/>
          <w:i/>
          <w:sz w:val="28"/>
          <w:szCs w:val="28"/>
        </w:rPr>
      </w:pPr>
      <w:r w:rsidRPr="00950C97">
        <w:rPr>
          <w:rFonts w:ascii="Times" w:hAnsi="Times"/>
          <w:i/>
          <w:sz w:val="28"/>
          <w:szCs w:val="28"/>
        </w:rPr>
        <w:t xml:space="preserve">[Show </w:t>
      </w:r>
      <w:r>
        <w:rPr>
          <w:rFonts w:ascii="Times" w:hAnsi="Times"/>
          <w:i/>
          <w:sz w:val="28"/>
          <w:szCs w:val="28"/>
        </w:rPr>
        <w:t xml:space="preserve">samples of </w:t>
      </w:r>
      <w:r w:rsidRPr="00950C97">
        <w:rPr>
          <w:rFonts w:ascii="Times" w:hAnsi="Times"/>
          <w:i/>
          <w:sz w:val="28"/>
          <w:szCs w:val="28"/>
        </w:rPr>
        <w:t xml:space="preserve">currencies from different countries] </w:t>
      </w:r>
    </w:p>
    <w:p w14:paraId="546DD4A5" w14:textId="77777777" w:rsidR="00E10900" w:rsidRDefault="00E10900" w:rsidP="00847F35">
      <w:pPr>
        <w:rPr>
          <w:rFonts w:ascii="Times" w:hAnsi="Times"/>
          <w:sz w:val="28"/>
          <w:szCs w:val="28"/>
        </w:rPr>
      </w:pPr>
    </w:p>
    <w:p w14:paraId="1F448B0B" w14:textId="42E57322" w:rsidR="00847F35" w:rsidRDefault="00847F35" w:rsidP="00847F35">
      <w:pPr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 xml:space="preserve">Each country of the world has its own </w:t>
      </w:r>
      <w:r w:rsidR="00E10900">
        <w:rPr>
          <w:rFonts w:ascii="Times" w:hAnsi="Times"/>
          <w:sz w:val="28"/>
          <w:szCs w:val="28"/>
        </w:rPr>
        <w:t>money</w:t>
      </w:r>
      <w:r>
        <w:rPr>
          <w:rFonts w:ascii="Times" w:hAnsi="Times"/>
          <w:sz w:val="28"/>
          <w:szCs w:val="28"/>
        </w:rPr>
        <w:t xml:space="preserve"> with different notes of different </w:t>
      </w:r>
      <w:proofErr w:type="spellStart"/>
      <w:r>
        <w:rPr>
          <w:rFonts w:ascii="Times" w:hAnsi="Times"/>
          <w:sz w:val="28"/>
          <w:szCs w:val="28"/>
        </w:rPr>
        <w:t>colours</w:t>
      </w:r>
      <w:proofErr w:type="spellEnd"/>
      <w:r>
        <w:rPr>
          <w:rFonts w:ascii="Times" w:hAnsi="Times"/>
          <w:sz w:val="28"/>
          <w:szCs w:val="28"/>
        </w:rPr>
        <w:t xml:space="preserve"> and </w:t>
      </w:r>
      <w:r w:rsidR="00E10900">
        <w:rPr>
          <w:rFonts w:ascii="Times" w:hAnsi="Times"/>
          <w:sz w:val="28"/>
          <w:szCs w:val="28"/>
        </w:rPr>
        <w:t>sizes</w:t>
      </w:r>
      <w:r>
        <w:rPr>
          <w:rFonts w:ascii="Times" w:hAnsi="Times"/>
          <w:sz w:val="28"/>
          <w:szCs w:val="28"/>
        </w:rPr>
        <w:t>.</w:t>
      </w:r>
    </w:p>
    <w:p w14:paraId="5545B0AF" w14:textId="77777777" w:rsidR="00847F35" w:rsidRPr="00950C97" w:rsidRDefault="00847F35" w:rsidP="00847F35">
      <w:pPr>
        <w:rPr>
          <w:rFonts w:ascii="Times" w:hAnsi="Times"/>
          <w:i/>
          <w:sz w:val="28"/>
          <w:szCs w:val="28"/>
        </w:rPr>
      </w:pPr>
    </w:p>
    <w:p w14:paraId="11E79C69" w14:textId="77777777" w:rsidR="00847F35" w:rsidRPr="00950C97" w:rsidRDefault="00847F35" w:rsidP="00847F35">
      <w:pPr>
        <w:rPr>
          <w:rFonts w:ascii="Times" w:hAnsi="Times"/>
          <w:i/>
          <w:sz w:val="28"/>
          <w:szCs w:val="28"/>
        </w:rPr>
      </w:pPr>
      <w:r w:rsidRPr="00950C97">
        <w:rPr>
          <w:rFonts w:ascii="Times" w:hAnsi="Times"/>
          <w:i/>
          <w:sz w:val="28"/>
          <w:szCs w:val="28"/>
        </w:rPr>
        <w:t>[Show sample of a clean new note]</w:t>
      </w:r>
    </w:p>
    <w:p w14:paraId="6CE7DC4F" w14:textId="77777777" w:rsidR="00847F35" w:rsidRDefault="00847F35" w:rsidP="00847F35">
      <w:pPr>
        <w:rPr>
          <w:rFonts w:ascii="Times" w:hAnsi="Times"/>
          <w:sz w:val="28"/>
          <w:szCs w:val="28"/>
        </w:rPr>
      </w:pPr>
    </w:p>
    <w:p w14:paraId="5B6087C6" w14:textId="77777777" w:rsidR="00847F35" w:rsidRDefault="00847F35" w:rsidP="00847F35">
      <w:pPr>
        <w:rPr>
          <w:rFonts w:ascii="Times" w:hAnsi="Times"/>
          <w:sz w:val="28"/>
          <w:szCs w:val="28"/>
        </w:rPr>
      </w:pPr>
      <w:r w:rsidRPr="00E7448C">
        <w:rPr>
          <w:rFonts w:ascii="Times" w:hAnsi="Times"/>
          <w:sz w:val="28"/>
          <w:szCs w:val="28"/>
        </w:rPr>
        <w:t>Who knows what</w:t>
      </w:r>
      <w:r>
        <w:rPr>
          <w:rFonts w:ascii="Times" w:hAnsi="Times"/>
          <w:sz w:val="28"/>
          <w:szCs w:val="28"/>
        </w:rPr>
        <w:t xml:space="preserve"> this</w:t>
      </w:r>
      <w:r w:rsidRPr="00E7448C">
        <w:rPr>
          <w:rFonts w:ascii="Times" w:hAnsi="Times"/>
          <w:sz w:val="28"/>
          <w:szCs w:val="28"/>
        </w:rPr>
        <w:t xml:space="preserve"> is? </w:t>
      </w:r>
    </w:p>
    <w:p w14:paraId="1665B0B6" w14:textId="77777777" w:rsidR="00E10900" w:rsidRDefault="00E10900" w:rsidP="00847F35">
      <w:pPr>
        <w:rPr>
          <w:rFonts w:ascii="Times" w:hAnsi="Times"/>
          <w:i/>
          <w:sz w:val="28"/>
          <w:szCs w:val="28"/>
        </w:rPr>
      </w:pPr>
    </w:p>
    <w:p w14:paraId="25B278BC" w14:textId="04A2D6C7" w:rsidR="00847F35" w:rsidRPr="003C459F" w:rsidRDefault="00847F35" w:rsidP="00847F35">
      <w:pPr>
        <w:rPr>
          <w:rFonts w:ascii="Times" w:hAnsi="Times"/>
          <w:i/>
          <w:sz w:val="28"/>
          <w:szCs w:val="28"/>
        </w:rPr>
      </w:pPr>
      <w:r w:rsidRPr="003C459F">
        <w:rPr>
          <w:rFonts w:ascii="Times" w:hAnsi="Times"/>
          <w:i/>
          <w:sz w:val="28"/>
          <w:szCs w:val="28"/>
        </w:rPr>
        <w:t xml:space="preserve">[Most will say “money!”] </w:t>
      </w:r>
    </w:p>
    <w:p w14:paraId="22EED465" w14:textId="77777777" w:rsidR="00847F35" w:rsidRDefault="00847F35" w:rsidP="00847F35">
      <w:pPr>
        <w:rPr>
          <w:rFonts w:ascii="Times" w:hAnsi="Times"/>
          <w:sz w:val="28"/>
          <w:szCs w:val="28"/>
        </w:rPr>
      </w:pPr>
    </w:p>
    <w:p w14:paraId="6DF2A081" w14:textId="0D6F5966" w:rsidR="00847F35" w:rsidRPr="00E7448C" w:rsidRDefault="00847F35" w:rsidP="00847F35">
      <w:pPr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I’m sure you w</w:t>
      </w:r>
      <w:r w:rsidR="00E10900">
        <w:rPr>
          <w:rFonts w:ascii="Times" w:hAnsi="Times"/>
          <w:sz w:val="28"/>
          <w:szCs w:val="28"/>
        </w:rPr>
        <w:t>ould</w:t>
      </w:r>
      <w:r>
        <w:rPr>
          <w:rFonts w:ascii="Times" w:hAnsi="Times"/>
          <w:sz w:val="28"/>
          <w:szCs w:val="28"/>
        </w:rPr>
        <w:t xml:space="preserve"> </w:t>
      </w:r>
      <w:r w:rsidRPr="00E7448C">
        <w:rPr>
          <w:rFonts w:ascii="Times" w:hAnsi="Times"/>
          <w:sz w:val="28"/>
          <w:szCs w:val="28"/>
        </w:rPr>
        <w:t xml:space="preserve">enjoy </w:t>
      </w:r>
      <w:r w:rsidR="00E10900">
        <w:rPr>
          <w:rFonts w:ascii="Times" w:hAnsi="Times"/>
          <w:sz w:val="28"/>
          <w:szCs w:val="28"/>
        </w:rPr>
        <w:t xml:space="preserve">going </w:t>
      </w:r>
      <w:r>
        <w:rPr>
          <w:rFonts w:ascii="Times" w:hAnsi="Times"/>
          <w:sz w:val="28"/>
          <w:szCs w:val="28"/>
        </w:rPr>
        <w:t>shopping</w:t>
      </w:r>
      <w:r w:rsidRPr="00E7448C">
        <w:rPr>
          <w:rFonts w:ascii="Times" w:hAnsi="Times"/>
          <w:sz w:val="28"/>
          <w:szCs w:val="28"/>
        </w:rPr>
        <w:t xml:space="preserve"> with th</w:t>
      </w:r>
      <w:r>
        <w:rPr>
          <w:rFonts w:ascii="Times" w:hAnsi="Times"/>
          <w:sz w:val="28"/>
          <w:szCs w:val="28"/>
        </w:rPr>
        <w:t>is</w:t>
      </w:r>
      <w:r w:rsidRPr="00E7448C">
        <w:rPr>
          <w:rFonts w:ascii="Times" w:hAnsi="Times"/>
          <w:sz w:val="28"/>
          <w:szCs w:val="28"/>
        </w:rPr>
        <w:t xml:space="preserve"> clean</w:t>
      </w:r>
      <w:r w:rsidR="00E10900">
        <w:rPr>
          <w:rFonts w:ascii="Times" w:hAnsi="Times"/>
          <w:sz w:val="28"/>
          <w:szCs w:val="28"/>
        </w:rPr>
        <w:t>,</w:t>
      </w:r>
      <w:r w:rsidRPr="00E7448C">
        <w:rPr>
          <w:rFonts w:ascii="Times" w:hAnsi="Times"/>
          <w:sz w:val="28"/>
          <w:szCs w:val="28"/>
        </w:rPr>
        <w:t xml:space="preserve"> smooth money</w:t>
      </w:r>
      <w:r>
        <w:rPr>
          <w:rFonts w:ascii="Times" w:hAnsi="Times"/>
          <w:sz w:val="28"/>
          <w:szCs w:val="28"/>
        </w:rPr>
        <w:t>, wouldn’t you?</w:t>
      </w:r>
      <w:r w:rsidR="00167097">
        <w:rPr>
          <w:rFonts w:ascii="Times" w:hAnsi="Times"/>
          <w:sz w:val="28"/>
          <w:szCs w:val="28"/>
        </w:rPr>
        <w:t xml:space="preserve"> </w:t>
      </w:r>
    </w:p>
    <w:p w14:paraId="10046B7A" w14:textId="77777777" w:rsidR="00847F35" w:rsidRPr="00E7448C" w:rsidRDefault="00847F35" w:rsidP="00167097">
      <w:pPr>
        <w:rPr>
          <w:rFonts w:ascii="Times" w:hAnsi="Times"/>
          <w:sz w:val="28"/>
          <w:szCs w:val="28"/>
        </w:rPr>
      </w:pPr>
    </w:p>
    <w:p w14:paraId="53EC1156" w14:textId="63416293" w:rsidR="00847F35" w:rsidRPr="003C459F" w:rsidRDefault="00847F35" w:rsidP="00847F35">
      <w:pPr>
        <w:rPr>
          <w:rFonts w:ascii="Times" w:eastAsia="Times New Roman" w:hAnsi="Times" w:cs="Arial"/>
          <w:i/>
          <w:sz w:val="28"/>
          <w:szCs w:val="28"/>
          <w:shd w:val="clear" w:color="auto" w:fill="FFFFFF"/>
          <w:lang w:eastAsia="ru-RU"/>
        </w:rPr>
      </w:pPr>
      <w:r w:rsidRPr="003C459F">
        <w:rPr>
          <w:rFonts w:ascii="Times" w:eastAsia="Times New Roman" w:hAnsi="Times" w:cs="Arial"/>
          <w:i/>
          <w:sz w:val="28"/>
          <w:szCs w:val="28"/>
          <w:shd w:val="clear" w:color="auto" w:fill="FFFFFF"/>
          <w:lang w:eastAsia="ru-RU"/>
        </w:rPr>
        <w:t>[Show a clean note in one hand and the old, crumpled note]</w:t>
      </w:r>
    </w:p>
    <w:p w14:paraId="24BC5281" w14:textId="77777777" w:rsidR="00847F35" w:rsidRDefault="00847F35" w:rsidP="00847F35">
      <w:pP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</w:pPr>
    </w:p>
    <w:p w14:paraId="70890A8C" w14:textId="03C54D30" w:rsidR="00847F35" w:rsidRDefault="00E10900" w:rsidP="00847F35">
      <w:pP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</w:pPr>
      <w:proofErr w:type="gramStart"/>
      <w: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But what about this one?</w:t>
      </w:r>
      <w:proofErr w:type="gramEnd"/>
      <w: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 </w:t>
      </w:r>
      <w:r w:rsidR="00847F35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Which note w</w:t>
      </w:r>
      <w:r w:rsidR="00847F35" w:rsidRPr="00E7448C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ould like to </w:t>
      </w:r>
      <w:r w:rsidR="00847F35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have to have to go sh</w:t>
      </w:r>
      <w:r w:rsidR="00167097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o</w:t>
      </w:r>
      <w:r w:rsidR="00847F35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pping with: the</w:t>
      </w:r>
      <w:r w:rsidR="00847F35" w:rsidRPr="00E7448C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 new one or th</w:t>
      </w:r>
      <w:r w:rsidR="00847F35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e</w:t>
      </w:r>
      <w:r w:rsidR="00847F35">
        <w:rPr>
          <w:rFonts w:ascii="Times" w:hAnsi="Times"/>
          <w:sz w:val="28"/>
          <w:szCs w:val="28"/>
        </w:rPr>
        <w:t xml:space="preserve"> old</w:t>
      </w:r>
      <w:r w:rsidR="00847F35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 one</w:t>
      </w:r>
      <w:r w:rsidR="00847F35" w:rsidRPr="00E7448C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?</w:t>
      </w:r>
      <w:r w:rsidR="00847F35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 </w:t>
      </w:r>
    </w:p>
    <w:p w14:paraId="1E0CEEF9" w14:textId="226B696C" w:rsidR="00847F35" w:rsidRPr="003C459F" w:rsidRDefault="00847F35" w:rsidP="00847F35">
      <w:pPr>
        <w:rPr>
          <w:rFonts w:ascii="Times" w:eastAsia="Times New Roman" w:hAnsi="Times" w:cs="Arial"/>
          <w:i/>
          <w:sz w:val="28"/>
          <w:szCs w:val="28"/>
          <w:shd w:val="clear" w:color="auto" w:fill="FFFFFF"/>
          <w:lang w:eastAsia="ru-RU"/>
        </w:rPr>
      </w:pPr>
      <w:r w:rsidRPr="003C459F">
        <w:rPr>
          <w:rFonts w:ascii="Times" w:eastAsia="Times New Roman" w:hAnsi="Times" w:cs="Arial"/>
          <w:i/>
          <w:sz w:val="28"/>
          <w:szCs w:val="28"/>
          <w:shd w:val="clear" w:color="auto" w:fill="FFFFFF"/>
          <w:lang w:eastAsia="ru-RU"/>
        </w:rPr>
        <w:t xml:space="preserve">[Some will get it but focus on the one who says the </w:t>
      </w:r>
      <w:r w:rsidR="00E10900">
        <w:rPr>
          <w:rFonts w:ascii="Times" w:eastAsia="Times New Roman" w:hAnsi="Times" w:cs="Arial"/>
          <w:i/>
          <w:sz w:val="28"/>
          <w:szCs w:val="28"/>
          <w:shd w:val="clear" w:color="auto" w:fill="FFFFFF"/>
          <w:lang w:eastAsia="ru-RU"/>
        </w:rPr>
        <w:t>“</w:t>
      </w:r>
      <w:r w:rsidRPr="003C459F">
        <w:rPr>
          <w:rFonts w:ascii="Times" w:eastAsia="Times New Roman" w:hAnsi="Times" w:cs="Arial"/>
          <w:i/>
          <w:sz w:val="28"/>
          <w:szCs w:val="28"/>
          <w:shd w:val="clear" w:color="auto" w:fill="FFFFFF"/>
          <w:lang w:eastAsia="ru-RU"/>
        </w:rPr>
        <w:t>new</w:t>
      </w:r>
      <w:r w:rsidR="00E10900">
        <w:rPr>
          <w:rFonts w:ascii="Times" w:eastAsia="Times New Roman" w:hAnsi="Times" w:cs="Arial"/>
          <w:i/>
          <w:sz w:val="28"/>
          <w:szCs w:val="28"/>
          <w:shd w:val="clear" w:color="auto" w:fill="FFFFFF"/>
          <w:lang w:eastAsia="ru-RU"/>
        </w:rPr>
        <w:t>”</w:t>
      </w:r>
      <w:r w:rsidRPr="003C459F">
        <w:rPr>
          <w:rFonts w:ascii="Times" w:eastAsia="Times New Roman" w:hAnsi="Times" w:cs="Arial"/>
          <w:i/>
          <w:sz w:val="28"/>
          <w:szCs w:val="28"/>
          <w:shd w:val="clear" w:color="auto" w:fill="FFFFFF"/>
          <w:lang w:eastAsia="ru-RU"/>
        </w:rPr>
        <w:t xml:space="preserve"> </w:t>
      </w:r>
      <w:r w:rsidR="00E10900">
        <w:rPr>
          <w:rFonts w:ascii="Times" w:eastAsia="Times New Roman" w:hAnsi="Times" w:cs="Arial"/>
          <w:i/>
          <w:sz w:val="28"/>
          <w:szCs w:val="28"/>
          <w:shd w:val="clear" w:color="auto" w:fill="FFFFFF"/>
          <w:lang w:eastAsia="ru-RU"/>
        </w:rPr>
        <w:t>responses</w:t>
      </w:r>
      <w:r w:rsidRPr="003C459F">
        <w:rPr>
          <w:rFonts w:ascii="Times" w:eastAsia="Times New Roman" w:hAnsi="Times" w:cs="Arial"/>
          <w:i/>
          <w:sz w:val="28"/>
          <w:szCs w:val="28"/>
          <w:shd w:val="clear" w:color="auto" w:fill="FFFFFF"/>
          <w:lang w:eastAsia="ru-RU"/>
        </w:rPr>
        <w:t xml:space="preserve">] </w:t>
      </w:r>
    </w:p>
    <w:p w14:paraId="213FB9C1" w14:textId="77777777" w:rsidR="00847F35" w:rsidRDefault="00847F35" w:rsidP="00847F35">
      <w:pP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</w:pPr>
    </w:p>
    <w:p w14:paraId="46EEA9B2" w14:textId="77777777" w:rsidR="00E10900" w:rsidRDefault="00847F35" w:rsidP="00847F35">
      <w:pP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</w:pPr>
      <w: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Children</w:t>
      </w:r>
      <w:r w:rsidRPr="00E7448C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, you just s</w:t>
      </w:r>
      <w: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aw</w:t>
      </w:r>
      <w:r w:rsidRPr="00E7448C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 two </w:t>
      </w:r>
      <w:r w:rsidR="00E10900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different </w:t>
      </w:r>
      <w: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notes</w:t>
      </w:r>
      <w:r w:rsidR="00E10900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, one new and clean and the other dirty and crumpled, even torn and worn out</w:t>
      </w:r>
      <w:r w:rsidRPr="00E7448C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. </w:t>
      </w:r>
    </w:p>
    <w:p w14:paraId="32DA1CDF" w14:textId="4FFDB741" w:rsidR="00847F35" w:rsidRPr="00E7448C" w:rsidRDefault="00847F35" w:rsidP="00847F35">
      <w:pP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</w:pPr>
      <w: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But even though one was old and did not look clean and smooth, it did not lose its value</w:t>
      </w:r>
      <w:r w:rsidR="003C459F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 like an old bike or item of clothing</w:t>
      </w:r>
      <w: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. It is </w:t>
      </w:r>
      <w:r w:rsidR="00E10900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just </w:t>
      </w:r>
      <w:r w:rsidRPr="00E7448C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as valuable as </w:t>
      </w:r>
      <w: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the </w:t>
      </w:r>
      <w:r w:rsidR="003C459F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new </w:t>
      </w:r>
      <w: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clean one, </w:t>
      </w:r>
      <w:r w:rsidR="00167097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despite how it looks, </w:t>
      </w:r>
      <w: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a</w:t>
      </w:r>
      <w:r w:rsidRPr="00E7448C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nd </w:t>
      </w:r>
      <w: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people use both the </w:t>
      </w:r>
      <w:r w:rsidR="003C459F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new</w:t>
      </w:r>
      <w: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 and </w:t>
      </w:r>
      <w:r w:rsidR="003C459F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the </w:t>
      </w:r>
      <w: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old bills to buy exactly the same things.</w:t>
      </w:r>
    </w:p>
    <w:p w14:paraId="7492598C" w14:textId="77777777" w:rsidR="00847F35" w:rsidRPr="00E7448C" w:rsidRDefault="00847F35" w:rsidP="00847F35">
      <w:pP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</w:pPr>
    </w:p>
    <w:p w14:paraId="13529B87" w14:textId="77777777" w:rsidR="00E10900" w:rsidRDefault="00847F35" w:rsidP="00847F35">
      <w:pP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</w:pPr>
      <w:r w:rsidRPr="00E7448C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In our </w:t>
      </w:r>
      <w: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church, </w:t>
      </w:r>
      <w:r w:rsidR="00E10900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in </w:t>
      </w:r>
      <w: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your school, and </w:t>
      </w:r>
      <w:r w:rsidR="00E10900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at the </w:t>
      </w:r>
      <w: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shopping mall</w:t>
      </w:r>
      <w:r w:rsidRPr="00E7448C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 </w:t>
      </w:r>
      <w:r w:rsidR="003C459F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you will</w:t>
      </w:r>
      <w:r w:rsidRPr="00E7448C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 see different </w:t>
      </w:r>
      <w: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types of </w:t>
      </w:r>
      <w:r w:rsidRPr="00E7448C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people. </w:t>
      </w:r>
    </w:p>
    <w:p w14:paraId="2573F77A" w14:textId="77777777" w:rsidR="00E10900" w:rsidRDefault="00E10900" w:rsidP="00847F35">
      <w:pP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</w:pPr>
    </w:p>
    <w:p w14:paraId="5D33407D" w14:textId="77777777" w:rsidR="00E10900" w:rsidRPr="003C459F" w:rsidRDefault="00E10900" w:rsidP="00E10900">
      <w:pPr>
        <w:rPr>
          <w:rFonts w:ascii="Times" w:hAnsi="Times"/>
          <w:i/>
          <w:sz w:val="28"/>
          <w:szCs w:val="28"/>
        </w:rPr>
      </w:pPr>
      <w:r w:rsidRPr="003C459F">
        <w:rPr>
          <w:rFonts w:ascii="Times" w:eastAsia="Times New Roman" w:hAnsi="Times" w:cs="Arial"/>
          <w:i/>
          <w:sz w:val="28"/>
          <w:szCs w:val="28"/>
          <w:shd w:val="clear" w:color="auto" w:fill="FFFFFF"/>
          <w:lang w:eastAsia="ru-RU"/>
        </w:rPr>
        <w:t>[</w:t>
      </w:r>
      <w:r w:rsidRPr="003C459F">
        <w:rPr>
          <w:rFonts w:ascii="Times" w:hAnsi="Times"/>
          <w:i/>
          <w:sz w:val="28"/>
          <w:szCs w:val="28"/>
        </w:rPr>
        <w:t>Show them pictures of people with disabilities in a wheelchair, walking with crutches, or a blind person with a walking stick, and name people who may have such physical disabilities in their church or school.]</w:t>
      </w:r>
    </w:p>
    <w:p w14:paraId="6CE9B78B" w14:textId="77777777" w:rsidR="00E10900" w:rsidRDefault="00E10900" w:rsidP="00847F35">
      <w:pP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</w:pPr>
    </w:p>
    <w:p w14:paraId="3FC5D78F" w14:textId="63253520" w:rsidR="003C459F" w:rsidRDefault="00E10900" w:rsidP="00847F35">
      <w:pP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</w:pPr>
      <w: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Some</w:t>
      </w:r>
      <w:r w:rsidR="00847F35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who might</w:t>
      </w:r>
      <w:r w:rsidR="00847F35" w:rsidRPr="00E7448C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 look </w:t>
      </w:r>
      <w:r w:rsidR="00847F35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and act </w:t>
      </w:r>
      <w:r w:rsidR="00847F35" w:rsidRPr="00E7448C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different</w:t>
      </w:r>
      <w: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 to you</w:t>
      </w:r>
      <w:r w:rsidR="00847F35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—some </w:t>
      </w:r>
      <w:r w:rsidR="00847F35" w:rsidRPr="00E7448C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may have </w:t>
      </w:r>
      <w:r w:rsidR="003C459F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obvious </w:t>
      </w:r>
      <w:r w:rsidR="00847F35" w:rsidRPr="00E7448C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physical</w:t>
      </w:r>
      <w:r w:rsidR="00847F35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 or mental</w:t>
      </w:r>
      <w:r w:rsidR="00847F35" w:rsidRPr="00E7448C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 </w:t>
      </w:r>
      <w:r w:rsidR="00847F35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problems, s</w:t>
      </w:r>
      <w:r w:rsidR="00847F35" w:rsidRPr="00E7448C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ome</w:t>
      </w:r>
      <w:r w:rsidR="00847F35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 may be</w:t>
      </w:r>
      <w:r w:rsidR="00847F35" w:rsidRPr="00E7448C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 elderly pe</w:t>
      </w:r>
      <w:r w:rsidR="00847F35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ople</w:t>
      </w:r>
      <w:r w:rsidR="00847F35" w:rsidRPr="00E7448C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,</w:t>
      </w:r>
      <w:r w:rsidR="00847F35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 and </w:t>
      </w:r>
      <w:r w:rsidR="00847F35" w:rsidRPr="00E7448C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some</w:t>
      </w:r>
      <w:r w:rsidR="00847F35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 may be</w:t>
      </w:r>
      <w:r w:rsidR="00847F35" w:rsidRPr="00E7448C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walking with a white cane because they are blind, or using sign language because they are deaf</w:t>
      </w:r>
      <w:r w:rsidR="00847F35" w:rsidRPr="00E7448C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. Being in such situation</w:t>
      </w:r>
      <w:r w:rsidR="00847F35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s, they may</w:t>
      </w:r>
      <w:r w:rsidR="003C459F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 feel </w:t>
      </w:r>
      <w: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alone, </w:t>
      </w:r>
      <w:r w:rsidR="003C459F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worthless and left </w:t>
      </w:r>
      <w: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out</w:t>
      </w:r>
      <w:r w:rsidR="003C459F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.</w:t>
      </w:r>
      <w:r w:rsidR="00847F35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 They m</w:t>
      </w:r>
      <w: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ight</w:t>
      </w:r>
      <w:r w:rsidR="00847F35" w:rsidRPr="00E7448C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 think that </w:t>
      </w:r>
      <w:r w:rsidR="00847F35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they</w:t>
      </w:r>
      <w:r w:rsidR="00847F35" w:rsidRPr="00E7448C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 are neglected and </w:t>
      </w:r>
      <w: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so </w:t>
      </w:r>
      <w:r w:rsidR="00847F35" w:rsidRPr="00E7448C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not </w:t>
      </w:r>
      <w: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very valuable</w:t>
      </w:r>
      <w:r w:rsidR="00847F35" w:rsidRPr="00E7448C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. </w:t>
      </w:r>
    </w:p>
    <w:p w14:paraId="42EF74EB" w14:textId="77777777" w:rsidR="003C459F" w:rsidRDefault="003C459F" w:rsidP="003C459F">
      <w:pP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</w:pPr>
    </w:p>
    <w:p w14:paraId="2D823517" w14:textId="6DDDA7CF" w:rsidR="00847F35" w:rsidRPr="003C459F" w:rsidRDefault="00847F35" w:rsidP="00847F35">
      <w:pP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</w:pPr>
      <w: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Many times, </w:t>
      </w:r>
      <w:r w:rsidRPr="00E7448C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this</w:t>
      </w:r>
      <w:r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 </w:t>
      </w:r>
      <w:r w:rsidRPr="00E7448C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happen</w:t>
      </w:r>
      <w:r w:rsidR="003C459F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>s</w:t>
      </w:r>
      <w:r w:rsidRPr="00E7448C">
        <w:rPr>
          <w:rFonts w:ascii="Times" w:eastAsia="Times New Roman" w:hAnsi="Times" w:cs="Arial"/>
          <w:sz w:val="28"/>
          <w:szCs w:val="28"/>
          <w:shd w:val="clear" w:color="auto" w:fill="FFFFFF"/>
          <w:lang w:eastAsia="ru-RU"/>
        </w:rPr>
        <w:t xml:space="preserve"> just because people look different</w:t>
      </w:r>
      <w:r w:rsidRPr="00E7448C">
        <w:rPr>
          <w:rFonts w:ascii="Times" w:hAnsi="Times"/>
          <w:sz w:val="28"/>
          <w:szCs w:val="28"/>
        </w:rPr>
        <w:t xml:space="preserve">, speak differently, </w:t>
      </w:r>
      <w:r w:rsidR="003C459F">
        <w:rPr>
          <w:rFonts w:ascii="Times" w:hAnsi="Times"/>
          <w:sz w:val="28"/>
          <w:szCs w:val="28"/>
        </w:rPr>
        <w:t xml:space="preserve">or </w:t>
      </w:r>
      <w:r w:rsidRPr="00E7448C">
        <w:rPr>
          <w:rFonts w:ascii="Times" w:hAnsi="Times"/>
          <w:sz w:val="28"/>
          <w:szCs w:val="28"/>
        </w:rPr>
        <w:t>walk differently</w:t>
      </w:r>
      <w:r>
        <w:rPr>
          <w:rFonts w:ascii="Times" w:hAnsi="Times"/>
          <w:sz w:val="28"/>
          <w:szCs w:val="28"/>
        </w:rPr>
        <w:t>, etc.</w:t>
      </w:r>
      <w:r w:rsidRPr="00E7448C">
        <w:rPr>
          <w:rFonts w:ascii="Times" w:hAnsi="Times"/>
          <w:sz w:val="28"/>
          <w:szCs w:val="28"/>
        </w:rPr>
        <w:t xml:space="preserve"> and we </w:t>
      </w:r>
      <w:r>
        <w:rPr>
          <w:rFonts w:ascii="Times" w:hAnsi="Times"/>
          <w:sz w:val="28"/>
          <w:szCs w:val="28"/>
        </w:rPr>
        <w:t>may think</w:t>
      </w:r>
      <w:r w:rsidRPr="00E7448C">
        <w:rPr>
          <w:rFonts w:ascii="Times" w:hAnsi="Times"/>
          <w:sz w:val="28"/>
          <w:szCs w:val="28"/>
        </w:rPr>
        <w:t xml:space="preserve"> that they are </w:t>
      </w:r>
      <w:r>
        <w:rPr>
          <w:rFonts w:ascii="Times" w:hAnsi="Times"/>
          <w:sz w:val="28"/>
          <w:szCs w:val="28"/>
        </w:rPr>
        <w:t xml:space="preserve">not as smart and important as </w:t>
      </w:r>
      <w:r w:rsidRPr="00E7448C">
        <w:rPr>
          <w:rFonts w:ascii="Times" w:hAnsi="Times"/>
          <w:sz w:val="28"/>
          <w:szCs w:val="28"/>
        </w:rPr>
        <w:t>we are</w:t>
      </w:r>
      <w:r>
        <w:rPr>
          <w:rFonts w:ascii="Times" w:hAnsi="Times"/>
          <w:sz w:val="28"/>
          <w:szCs w:val="28"/>
        </w:rPr>
        <w:t xml:space="preserve">. </w:t>
      </w:r>
      <w:r w:rsidRPr="00E7448C">
        <w:rPr>
          <w:rFonts w:ascii="Times" w:hAnsi="Times"/>
          <w:sz w:val="28"/>
          <w:szCs w:val="28"/>
        </w:rPr>
        <w:t xml:space="preserve">But it doesn’t matter </w:t>
      </w:r>
      <w:r>
        <w:rPr>
          <w:rFonts w:ascii="Times" w:hAnsi="Times"/>
          <w:sz w:val="28"/>
          <w:szCs w:val="28"/>
        </w:rPr>
        <w:t>how different people may look, because God loves everyone in the world</w:t>
      </w:r>
      <w:r w:rsidR="003C459F">
        <w:rPr>
          <w:rFonts w:ascii="Times" w:hAnsi="Times"/>
          <w:sz w:val="28"/>
          <w:szCs w:val="28"/>
        </w:rPr>
        <w:t>,</w:t>
      </w:r>
      <w:r>
        <w:rPr>
          <w:rFonts w:ascii="Times" w:hAnsi="Times"/>
          <w:sz w:val="28"/>
          <w:szCs w:val="28"/>
        </w:rPr>
        <w:t xml:space="preserve"> </w:t>
      </w:r>
      <w:r w:rsidR="003C459F">
        <w:rPr>
          <w:rFonts w:ascii="Times" w:hAnsi="Times"/>
          <w:sz w:val="28"/>
          <w:szCs w:val="28"/>
        </w:rPr>
        <w:t>and they are just as valuable as you are</w:t>
      </w:r>
      <w:r>
        <w:rPr>
          <w:rFonts w:ascii="Times" w:hAnsi="Times"/>
          <w:sz w:val="28"/>
          <w:szCs w:val="28"/>
        </w:rPr>
        <w:t>.</w:t>
      </w:r>
    </w:p>
    <w:p w14:paraId="773B761D" w14:textId="77777777" w:rsidR="00847F35" w:rsidRPr="00E7448C" w:rsidRDefault="00847F35" w:rsidP="00847F35">
      <w:pPr>
        <w:rPr>
          <w:rFonts w:ascii="Times" w:eastAsia="Times New Roman" w:hAnsi="Times" w:cs="Times New Roman"/>
          <w:sz w:val="28"/>
          <w:szCs w:val="28"/>
          <w:lang w:eastAsia="ru-RU"/>
        </w:rPr>
      </w:pPr>
      <w:r>
        <w:rPr>
          <w:rFonts w:ascii="Times" w:hAnsi="Times"/>
          <w:sz w:val="28"/>
          <w:szCs w:val="28"/>
        </w:rPr>
        <w:t xml:space="preserve">  </w:t>
      </w:r>
    </w:p>
    <w:p w14:paraId="3F2F30AB" w14:textId="53ADC953" w:rsidR="00847F35" w:rsidRPr="003C459F" w:rsidRDefault="003C459F" w:rsidP="003C459F">
      <w:pPr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Be mind</w:t>
      </w:r>
      <w:r w:rsidRPr="003C459F">
        <w:rPr>
          <w:rFonts w:ascii="Times" w:hAnsi="Times"/>
          <w:sz w:val="28"/>
          <w:szCs w:val="28"/>
        </w:rPr>
        <w:t>ful</w:t>
      </w:r>
      <w:r w:rsidR="00847F35" w:rsidRPr="003C459F">
        <w:rPr>
          <w:rFonts w:ascii="Times" w:hAnsi="Times"/>
          <w:sz w:val="28"/>
          <w:szCs w:val="28"/>
        </w:rPr>
        <w:t xml:space="preserve"> to treat everyone </w:t>
      </w:r>
      <w:r w:rsidRPr="003C459F">
        <w:rPr>
          <w:rFonts w:ascii="Times" w:hAnsi="Times"/>
          <w:sz w:val="28"/>
          <w:szCs w:val="28"/>
        </w:rPr>
        <w:t xml:space="preserve">the same, </w:t>
      </w:r>
      <w:r w:rsidR="00847F35" w:rsidRPr="003C459F">
        <w:rPr>
          <w:rFonts w:ascii="Times" w:hAnsi="Times"/>
          <w:sz w:val="28"/>
          <w:szCs w:val="28"/>
        </w:rPr>
        <w:t>regardless of how they look or act.</w:t>
      </w:r>
      <w:r w:rsidRPr="003C459F">
        <w:rPr>
          <w:rFonts w:ascii="Times" w:hAnsi="Times"/>
          <w:sz w:val="28"/>
          <w:szCs w:val="28"/>
        </w:rPr>
        <w:t xml:space="preserve"> This is what Jesus did. </w:t>
      </w:r>
      <w:r w:rsidR="00847F35" w:rsidRPr="003C459F">
        <w:rPr>
          <w:rFonts w:ascii="Times" w:hAnsi="Times"/>
          <w:sz w:val="28"/>
          <w:szCs w:val="28"/>
        </w:rPr>
        <w:t xml:space="preserve"> </w:t>
      </w:r>
      <w:r w:rsidRPr="003C459F">
        <w:rPr>
          <w:rFonts w:ascii="Times" w:hAnsi="Times"/>
          <w:sz w:val="28"/>
          <w:szCs w:val="28"/>
        </w:rPr>
        <w:t xml:space="preserve">He looked inside them, not at how they looked on the outside. </w:t>
      </w:r>
      <w:r w:rsidR="00847F35" w:rsidRPr="003C459F">
        <w:rPr>
          <w:rFonts w:ascii="Times" w:hAnsi="Times"/>
          <w:sz w:val="28"/>
          <w:szCs w:val="28"/>
        </w:rPr>
        <w:t xml:space="preserve">This will make </w:t>
      </w:r>
      <w:r w:rsidRPr="003C459F">
        <w:rPr>
          <w:rFonts w:ascii="Times" w:hAnsi="Times"/>
          <w:sz w:val="28"/>
          <w:szCs w:val="28"/>
        </w:rPr>
        <w:t xml:space="preserve">Him, the person and </w:t>
      </w:r>
      <w:r w:rsidR="00847F35" w:rsidRPr="003C459F">
        <w:rPr>
          <w:rFonts w:ascii="Times" w:hAnsi="Times"/>
          <w:sz w:val="28"/>
          <w:szCs w:val="28"/>
        </w:rPr>
        <w:t xml:space="preserve">you </w:t>
      </w:r>
      <w:r w:rsidRPr="003C459F">
        <w:rPr>
          <w:rFonts w:ascii="Times" w:hAnsi="Times"/>
          <w:sz w:val="28"/>
          <w:szCs w:val="28"/>
        </w:rPr>
        <w:t xml:space="preserve">too, </w:t>
      </w:r>
      <w:r w:rsidR="00847F35" w:rsidRPr="003C459F">
        <w:rPr>
          <w:rFonts w:ascii="Times" w:hAnsi="Times"/>
          <w:sz w:val="28"/>
          <w:szCs w:val="28"/>
        </w:rPr>
        <w:t xml:space="preserve">happy.   </w:t>
      </w:r>
    </w:p>
    <w:p w14:paraId="6B7B9E91" w14:textId="77777777" w:rsidR="003C459F" w:rsidRPr="003C459F" w:rsidRDefault="003C459F" w:rsidP="003C459F">
      <w:pPr>
        <w:rPr>
          <w:rFonts w:ascii="Times" w:hAnsi="Times"/>
          <w:sz w:val="28"/>
          <w:szCs w:val="28"/>
        </w:rPr>
      </w:pPr>
    </w:p>
    <w:p w14:paraId="5EA3D12A" w14:textId="2A9835D1" w:rsidR="00847F35" w:rsidRPr="003C459F" w:rsidRDefault="00847F35" w:rsidP="003C459F">
      <w:pPr>
        <w:rPr>
          <w:rStyle w:val="text1sam-16-7"/>
          <w:rFonts w:ascii="Times" w:hAnsi="Times"/>
          <w:sz w:val="28"/>
          <w:szCs w:val="28"/>
        </w:rPr>
      </w:pPr>
      <w:r w:rsidRPr="003C459F">
        <w:rPr>
          <w:rFonts w:ascii="Times" w:hAnsi="Times"/>
          <w:sz w:val="28"/>
          <w:szCs w:val="28"/>
        </w:rPr>
        <w:t xml:space="preserve">The Bible says </w:t>
      </w:r>
      <w:r w:rsidR="00E10900">
        <w:rPr>
          <w:rFonts w:ascii="Times" w:hAnsi="Times"/>
          <w:sz w:val="28"/>
          <w:szCs w:val="28"/>
        </w:rPr>
        <w:t>(</w:t>
      </w:r>
      <w:r w:rsidRPr="003C459F">
        <w:rPr>
          <w:rFonts w:ascii="Times" w:hAnsi="Times"/>
          <w:sz w:val="28"/>
          <w:szCs w:val="28"/>
        </w:rPr>
        <w:t>1 Samuel 16:7</w:t>
      </w:r>
      <w:r w:rsidR="00E10900">
        <w:rPr>
          <w:rFonts w:ascii="Times" w:hAnsi="Times"/>
          <w:sz w:val="28"/>
          <w:szCs w:val="28"/>
        </w:rPr>
        <w:t>)</w:t>
      </w:r>
      <w:r w:rsidR="003C459F">
        <w:rPr>
          <w:rFonts w:ascii="Times" w:hAnsi="Times"/>
          <w:sz w:val="28"/>
          <w:szCs w:val="28"/>
        </w:rPr>
        <w:t xml:space="preserve"> that</w:t>
      </w:r>
      <w:r w:rsidR="003C459F" w:rsidRPr="003C459F">
        <w:rPr>
          <w:rFonts w:ascii="Times" w:hAnsi="Times"/>
          <w:sz w:val="28"/>
          <w:szCs w:val="28"/>
        </w:rPr>
        <w:t xml:space="preserve"> </w:t>
      </w:r>
      <w:r w:rsidR="003C459F" w:rsidRPr="003C459F">
        <w:rPr>
          <w:rFonts w:ascii="Times New Roman" w:hAnsi="Times New Roman" w:cs="Times New Roman"/>
          <w:sz w:val="28"/>
          <w:szCs w:val="28"/>
        </w:rPr>
        <w:t xml:space="preserve">Jesus doesn’t </w:t>
      </w:r>
      <w:r w:rsidRPr="003C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see</w:t>
      </w:r>
      <w:r w:rsidR="003C459F" w:rsidRPr="003C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people like humans see them</w:t>
      </w:r>
      <w:r w:rsidR="00E109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C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09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because </w:t>
      </w:r>
      <w:r w:rsidR="003C459F" w:rsidRPr="003C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we look at how they </w:t>
      </w:r>
      <w:r w:rsidR="00E109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are </w:t>
      </w:r>
      <w:r w:rsidR="003C459F" w:rsidRPr="003C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on the outside</w:t>
      </w:r>
      <w:r w:rsidRPr="003C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3C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while</w:t>
      </w:r>
      <w:r w:rsidRPr="003C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459F" w:rsidRPr="003C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Jesus </w:t>
      </w:r>
      <w:r w:rsidRPr="003C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look</w:t>
      </w:r>
      <w:r w:rsidR="003C459F" w:rsidRPr="003C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</w:t>
      </w:r>
      <w:r w:rsidR="003C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into</w:t>
      </w:r>
      <w:r w:rsidRPr="003C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the</w:t>
      </w:r>
      <w:r w:rsidR="003C459F" w:rsidRPr="003C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ir</w:t>
      </w:r>
      <w:r w:rsidRPr="003C4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heart</w:t>
      </w:r>
      <w:r w:rsidRPr="003C459F">
        <w:rPr>
          <w:rStyle w:val="text1sam-16-7"/>
          <w:rFonts w:ascii="Times New Roman" w:hAnsi="Times New Roman" w:cs="Times New Roman"/>
          <w:i/>
          <w:sz w:val="28"/>
          <w:szCs w:val="28"/>
        </w:rPr>
        <w:t>.</w:t>
      </w:r>
    </w:p>
    <w:p w14:paraId="4D26D8CC" w14:textId="77777777" w:rsidR="003C459F" w:rsidRDefault="003C459F" w:rsidP="00847F35">
      <w:pPr>
        <w:rPr>
          <w:rStyle w:val="text1sam-16-7"/>
          <w:rFonts w:ascii="Times" w:hAnsi="Times"/>
          <w:sz w:val="28"/>
          <w:szCs w:val="28"/>
        </w:rPr>
      </w:pPr>
    </w:p>
    <w:p w14:paraId="77B417A6" w14:textId="2895DC4C" w:rsidR="00847F35" w:rsidRPr="003C459F" w:rsidRDefault="003C459F" w:rsidP="00847F35">
      <w:pPr>
        <w:rPr>
          <w:rStyle w:val="text1sam-16-7"/>
          <w:rFonts w:ascii="Times" w:hAnsi="Times"/>
          <w:sz w:val="28"/>
          <w:szCs w:val="28"/>
        </w:rPr>
      </w:pPr>
      <w:r w:rsidRPr="003C459F">
        <w:rPr>
          <w:rStyle w:val="text1sam-16-7"/>
          <w:rFonts w:ascii="Times" w:hAnsi="Times"/>
          <w:sz w:val="28"/>
          <w:szCs w:val="28"/>
        </w:rPr>
        <w:t xml:space="preserve">So don’t </w:t>
      </w:r>
      <w:r w:rsidR="00847F35" w:rsidRPr="003C459F">
        <w:rPr>
          <w:rStyle w:val="text1sam-16-7"/>
          <w:rFonts w:ascii="Times" w:hAnsi="Times"/>
          <w:sz w:val="28"/>
          <w:szCs w:val="28"/>
        </w:rPr>
        <w:t xml:space="preserve">ignore </w:t>
      </w:r>
      <w:r w:rsidRPr="003C459F">
        <w:rPr>
          <w:rStyle w:val="text1sam-16-7"/>
          <w:rFonts w:ascii="Times" w:hAnsi="Times"/>
          <w:sz w:val="28"/>
          <w:szCs w:val="28"/>
        </w:rPr>
        <w:t xml:space="preserve">people </w:t>
      </w:r>
      <w:r w:rsidR="00847F35" w:rsidRPr="003C459F">
        <w:rPr>
          <w:rStyle w:val="text1sam-16-7"/>
          <w:rFonts w:ascii="Times" w:hAnsi="Times"/>
          <w:sz w:val="28"/>
          <w:szCs w:val="28"/>
        </w:rPr>
        <w:t xml:space="preserve">or be unkind to </w:t>
      </w:r>
      <w:r w:rsidRPr="003C459F">
        <w:rPr>
          <w:rStyle w:val="text1sam-16-7"/>
          <w:rFonts w:ascii="Times" w:hAnsi="Times"/>
          <w:sz w:val="28"/>
          <w:szCs w:val="28"/>
        </w:rPr>
        <w:t>them because of the way they</w:t>
      </w:r>
      <w:r w:rsidR="00847F35" w:rsidRPr="003C459F">
        <w:rPr>
          <w:rStyle w:val="text1sam-16-7"/>
          <w:rFonts w:ascii="Times" w:hAnsi="Times"/>
          <w:sz w:val="28"/>
          <w:szCs w:val="28"/>
        </w:rPr>
        <w:t xml:space="preserve"> m</w:t>
      </w:r>
      <w:r w:rsidRPr="003C459F">
        <w:rPr>
          <w:rStyle w:val="text1sam-16-7"/>
          <w:rFonts w:ascii="Times" w:hAnsi="Times"/>
          <w:sz w:val="28"/>
          <w:szCs w:val="28"/>
        </w:rPr>
        <w:t>ight</w:t>
      </w:r>
      <w:r w:rsidR="00847F35" w:rsidRPr="003C459F">
        <w:rPr>
          <w:rStyle w:val="text1sam-16-7"/>
          <w:rFonts w:ascii="Times" w:hAnsi="Times"/>
          <w:sz w:val="28"/>
          <w:szCs w:val="28"/>
        </w:rPr>
        <w:t xml:space="preserve"> look or </w:t>
      </w:r>
      <w:r w:rsidRPr="003C459F">
        <w:rPr>
          <w:rStyle w:val="text1sam-16-7"/>
          <w:rFonts w:ascii="Times" w:hAnsi="Times"/>
          <w:sz w:val="28"/>
          <w:szCs w:val="28"/>
        </w:rPr>
        <w:t xml:space="preserve">because they </w:t>
      </w:r>
      <w:r w:rsidR="00847F35" w:rsidRPr="003C459F">
        <w:rPr>
          <w:rStyle w:val="text1sam-16-7"/>
          <w:rFonts w:ascii="Times" w:hAnsi="Times"/>
          <w:sz w:val="28"/>
          <w:szCs w:val="28"/>
        </w:rPr>
        <w:t>act different</w:t>
      </w:r>
      <w:r w:rsidRPr="003C459F">
        <w:rPr>
          <w:rStyle w:val="text1sam-16-7"/>
          <w:rFonts w:ascii="Times" w:hAnsi="Times"/>
          <w:sz w:val="28"/>
          <w:szCs w:val="28"/>
        </w:rPr>
        <w:t>ly</w:t>
      </w:r>
      <w:r w:rsidR="00847F35" w:rsidRPr="003C459F">
        <w:rPr>
          <w:rStyle w:val="text1sam-16-7"/>
          <w:rFonts w:ascii="Times" w:hAnsi="Times"/>
          <w:sz w:val="28"/>
          <w:szCs w:val="28"/>
        </w:rPr>
        <w:t>, but always be a friend to them and invol</w:t>
      </w:r>
      <w:r w:rsidRPr="003C459F">
        <w:rPr>
          <w:rStyle w:val="text1sam-16-7"/>
          <w:rFonts w:ascii="Times" w:hAnsi="Times"/>
          <w:sz w:val="28"/>
          <w:szCs w:val="28"/>
        </w:rPr>
        <w:t>ve them in everything we do.</w:t>
      </w:r>
      <w:r w:rsidR="00E10900">
        <w:rPr>
          <w:rStyle w:val="text1sam-16-7"/>
          <w:rFonts w:ascii="Times" w:hAnsi="Times"/>
          <w:sz w:val="28"/>
          <w:szCs w:val="28"/>
        </w:rPr>
        <w:t xml:space="preserve"> Like that old crumpled note, they are just as valuable as a brand new freshly printed one.</w:t>
      </w:r>
    </w:p>
    <w:p w14:paraId="52FC24E1" w14:textId="77777777" w:rsidR="00847F35" w:rsidRPr="00E7448C" w:rsidRDefault="00847F35" w:rsidP="00847F35">
      <w:pPr>
        <w:rPr>
          <w:rStyle w:val="text1sam-16-7"/>
          <w:rFonts w:ascii="Times" w:hAnsi="Times"/>
          <w:sz w:val="28"/>
          <w:szCs w:val="28"/>
        </w:rPr>
      </w:pPr>
    </w:p>
    <w:p w14:paraId="3747F90D" w14:textId="1781354D" w:rsidR="00FF5EBC" w:rsidRPr="003C459F" w:rsidRDefault="003C459F" w:rsidP="003C459F">
      <w:pPr>
        <w:rPr>
          <w:rFonts w:ascii="Times" w:hAnsi="Times"/>
          <w:i/>
          <w:sz w:val="28"/>
          <w:szCs w:val="28"/>
        </w:rPr>
      </w:pPr>
      <w:r w:rsidRPr="003C459F">
        <w:rPr>
          <w:rStyle w:val="text1sam-16-7"/>
          <w:rFonts w:ascii="Times" w:hAnsi="Times"/>
          <w:i/>
          <w:sz w:val="28"/>
          <w:szCs w:val="28"/>
        </w:rPr>
        <w:t>[Prayer]</w:t>
      </w:r>
    </w:p>
    <w:sectPr w:rsidR="00FF5EBC" w:rsidRPr="003C459F" w:rsidSect="00B56D3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tlingme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F18BB"/>
    <w:multiLevelType w:val="hybridMultilevel"/>
    <w:tmpl w:val="F8DA4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EBC"/>
    <w:rsid w:val="00107DFB"/>
    <w:rsid w:val="00167097"/>
    <w:rsid w:val="003C459F"/>
    <w:rsid w:val="0052667E"/>
    <w:rsid w:val="00847F35"/>
    <w:rsid w:val="00950C97"/>
    <w:rsid w:val="00A40876"/>
    <w:rsid w:val="00B129EC"/>
    <w:rsid w:val="00B56D32"/>
    <w:rsid w:val="00B711CA"/>
    <w:rsid w:val="00C40E52"/>
    <w:rsid w:val="00D60024"/>
    <w:rsid w:val="00E10900"/>
    <w:rsid w:val="00FF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0AF96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66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67E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F5EB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F5E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5EB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F5EBC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text1sam-16-7">
    <w:name w:val="text 1sam-16-7"/>
    <w:basedOn w:val="DefaultParagraphFont"/>
    <w:rsid w:val="00FF5EBC"/>
  </w:style>
  <w:style w:type="character" w:styleId="Hyperlink">
    <w:name w:val="Hyperlink"/>
    <w:basedOn w:val="DefaultParagraphFont"/>
    <w:uiPriority w:val="99"/>
    <w:semiHidden/>
    <w:unhideWhenUsed/>
    <w:rsid w:val="00A4087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40876"/>
    <w:pPr>
      <w:ind w:left="720"/>
      <w:contextualSpacing/>
    </w:pPr>
    <w:rPr>
      <w:lang w:val="ru-RU" w:eastAsia="ru-RU"/>
    </w:rPr>
  </w:style>
  <w:style w:type="character" w:customStyle="1" w:styleId="apple-converted-space">
    <w:name w:val="apple-converted-space"/>
    <w:basedOn w:val="DefaultParagraphFont"/>
    <w:rsid w:val="00A40876"/>
  </w:style>
  <w:style w:type="character" w:customStyle="1" w:styleId="bible-kjv">
    <w:name w:val="bible-kjv"/>
    <w:basedOn w:val="DefaultParagraphFont"/>
    <w:rsid w:val="00A4087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66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67E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F5EB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F5E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5EB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F5EBC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text1sam-16-7">
    <w:name w:val="text 1sam-16-7"/>
    <w:basedOn w:val="DefaultParagraphFont"/>
    <w:rsid w:val="00FF5EBC"/>
  </w:style>
  <w:style w:type="character" w:styleId="Hyperlink">
    <w:name w:val="Hyperlink"/>
    <w:basedOn w:val="DefaultParagraphFont"/>
    <w:uiPriority w:val="99"/>
    <w:semiHidden/>
    <w:unhideWhenUsed/>
    <w:rsid w:val="00A4087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40876"/>
    <w:pPr>
      <w:ind w:left="720"/>
      <w:contextualSpacing/>
    </w:pPr>
    <w:rPr>
      <w:lang w:val="ru-RU" w:eastAsia="ru-RU"/>
    </w:rPr>
  </w:style>
  <w:style w:type="character" w:customStyle="1" w:styleId="apple-converted-space">
    <w:name w:val="apple-converted-space"/>
    <w:basedOn w:val="DefaultParagraphFont"/>
    <w:rsid w:val="00A40876"/>
  </w:style>
  <w:style w:type="character" w:customStyle="1" w:styleId="bible-kjv">
    <w:name w:val="bible-kjv"/>
    <w:basedOn w:val="DefaultParagraphFont"/>
    <w:rsid w:val="00A40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581</Words>
  <Characters>2791</Characters>
  <Application>Microsoft Macintosh Word</Application>
  <DocSecurity>0</DocSecurity>
  <Lines>58</Lines>
  <Paragraphs>11</Paragraphs>
  <ScaleCrop>false</ScaleCrop>
  <Company>Adventist Media Network</Company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AMN AMN</dc:creator>
  <cp:keywords/>
  <dc:description/>
  <cp:lastModifiedBy>AMN AMN</cp:lastModifiedBy>
  <cp:revision>6</cp:revision>
  <dcterms:created xsi:type="dcterms:W3CDTF">2018-03-05T21:52:00Z</dcterms:created>
  <dcterms:modified xsi:type="dcterms:W3CDTF">2018-03-07T00:57:00Z</dcterms:modified>
</cp:coreProperties>
</file>